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66D076" w14:textId="2CC2487C" w:rsidR="00BB49C5" w:rsidRPr="00BB49C5" w:rsidRDefault="00BB49C5" w:rsidP="00BB49C5">
      <w:pPr>
        <w:spacing w:after="0" w:line="240" w:lineRule="auto"/>
        <w:ind w:right="140"/>
        <w:jc w:val="right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BB49C5">
        <w:rPr>
          <w:rFonts w:ascii="Times New Roman" w:eastAsia="Times New Roman" w:hAnsi="Times New Roman"/>
          <w:noProof/>
          <w:sz w:val="28"/>
          <w:szCs w:val="20"/>
          <w:lang w:eastAsia="ru-RU"/>
        </w:rPr>
        <w:drawing>
          <wp:anchor distT="0" distB="0" distL="6401435" distR="6401435" simplePos="0" relativeHeight="251659264" behindDoc="0" locked="0" layoutInCell="1" allowOverlap="1" wp14:anchorId="3A3E947D" wp14:editId="5455587D">
            <wp:simplePos x="0" y="0"/>
            <wp:positionH relativeFrom="margin">
              <wp:posOffset>2857500</wp:posOffset>
            </wp:positionH>
            <wp:positionV relativeFrom="paragraph">
              <wp:posOffset>0</wp:posOffset>
            </wp:positionV>
            <wp:extent cx="571500" cy="72390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B49C5">
        <w:rPr>
          <w:rFonts w:ascii="Times New Roman" w:eastAsia="Times New Roman" w:hAnsi="Times New Roman"/>
          <w:b/>
          <w:sz w:val="28"/>
          <w:szCs w:val="20"/>
          <w:lang w:eastAsia="ru-RU"/>
        </w:rPr>
        <w:tab/>
      </w:r>
      <w:r w:rsidRPr="00BB49C5">
        <w:rPr>
          <w:rFonts w:ascii="Times New Roman" w:eastAsia="Times New Roman" w:hAnsi="Times New Roman"/>
          <w:b/>
          <w:sz w:val="28"/>
          <w:szCs w:val="20"/>
          <w:lang w:eastAsia="ru-RU"/>
        </w:rPr>
        <w:tab/>
      </w:r>
      <w:r w:rsidRPr="00BB49C5">
        <w:rPr>
          <w:rFonts w:ascii="Times New Roman" w:eastAsia="Times New Roman" w:hAnsi="Times New Roman"/>
          <w:b/>
          <w:sz w:val="28"/>
          <w:szCs w:val="20"/>
          <w:lang w:eastAsia="ru-RU"/>
        </w:rPr>
        <w:tab/>
      </w:r>
      <w:r w:rsidRPr="00BB49C5">
        <w:rPr>
          <w:rFonts w:ascii="Times New Roman" w:eastAsia="Times New Roman" w:hAnsi="Times New Roman"/>
          <w:b/>
          <w:sz w:val="28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ПРОЕКТ</w:t>
      </w:r>
    </w:p>
    <w:p w14:paraId="325843DE" w14:textId="77777777" w:rsidR="00BB49C5" w:rsidRPr="00BB49C5" w:rsidRDefault="00BB49C5" w:rsidP="00BB49C5">
      <w:pPr>
        <w:spacing w:after="0" w:line="240" w:lineRule="auto"/>
        <w:ind w:right="-471"/>
        <w:jc w:val="center"/>
        <w:outlineLvl w:val="4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BB49C5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ДУМА НИЖНЕВАРТОВСКОГО РАЙОНА</w:t>
      </w:r>
    </w:p>
    <w:p w14:paraId="7F305F01" w14:textId="77777777" w:rsidR="00BB49C5" w:rsidRPr="00BB49C5" w:rsidRDefault="00BB49C5" w:rsidP="00BB49C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49C5">
        <w:rPr>
          <w:rFonts w:ascii="Times New Roman" w:eastAsia="Times New Roman" w:hAnsi="Times New Roman"/>
          <w:b/>
          <w:sz w:val="24"/>
          <w:szCs w:val="24"/>
          <w:lang w:eastAsia="ru-RU"/>
        </w:rPr>
        <w:t>Ханты-Мансийского автономного округа - Югры</w:t>
      </w:r>
    </w:p>
    <w:p w14:paraId="7DB9B4E0" w14:textId="77777777" w:rsidR="00BB49C5" w:rsidRPr="00BB49C5" w:rsidRDefault="00BB49C5" w:rsidP="00BB49C5">
      <w:pPr>
        <w:spacing w:after="0" w:line="240" w:lineRule="auto"/>
        <w:ind w:right="-46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5CFDF8" w14:textId="77777777" w:rsidR="00BB49C5" w:rsidRPr="00BB49C5" w:rsidRDefault="00BB49C5" w:rsidP="00BB49C5">
      <w:pPr>
        <w:spacing w:after="0" w:line="240" w:lineRule="auto"/>
        <w:ind w:right="-469"/>
        <w:jc w:val="center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 w:rsidRPr="00BB49C5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>РЕШЕНИЕ</w:t>
      </w:r>
    </w:p>
    <w:p w14:paraId="0287F208" w14:textId="77777777" w:rsidR="00BB49C5" w:rsidRPr="00BB49C5" w:rsidRDefault="00BB49C5" w:rsidP="00BB49C5">
      <w:pPr>
        <w:spacing w:after="0" w:line="240" w:lineRule="auto"/>
        <w:ind w:right="-469"/>
        <w:rPr>
          <w:rFonts w:ascii="Times New Roman" w:eastAsia="Times New Roman" w:hAnsi="Times New Roman"/>
          <w:b/>
          <w:sz w:val="16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952"/>
      </w:tblGrid>
      <w:tr w:rsidR="00BB49C5" w:rsidRPr="00BB49C5" w14:paraId="252C9436" w14:textId="77777777" w:rsidTr="00422147">
        <w:trPr>
          <w:trHeight w:val="629"/>
        </w:trPr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345CD5B4" w14:textId="760C0521" w:rsidR="00BB49C5" w:rsidRPr="00BB49C5" w:rsidRDefault="00BB49C5" w:rsidP="00BB49C5">
            <w:pPr>
              <w:spacing w:after="0" w:line="240" w:lineRule="auto"/>
              <w:ind w:right="-46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49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</w:t>
            </w:r>
          </w:p>
          <w:p w14:paraId="687F2817" w14:textId="77777777" w:rsidR="00BB49C5" w:rsidRPr="00BB49C5" w:rsidRDefault="00BB49C5" w:rsidP="00BB49C5">
            <w:pPr>
              <w:spacing w:after="0" w:line="240" w:lineRule="auto"/>
              <w:ind w:right="-46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49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7131F90E" w14:textId="621F3DB8" w:rsidR="00BB49C5" w:rsidRPr="00BB49C5" w:rsidRDefault="00BB49C5" w:rsidP="00BB49C5">
            <w:pPr>
              <w:spacing w:after="0" w:line="240" w:lineRule="auto"/>
              <w:ind w:left="540" w:right="4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49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</w:t>
            </w:r>
            <w:r w:rsidRPr="00BB49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</w:tc>
      </w:tr>
    </w:tbl>
    <w:p w14:paraId="6FF67E1D" w14:textId="77777777" w:rsidR="00560493" w:rsidRPr="004A4DD0" w:rsidRDefault="00560493" w:rsidP="00560493">
      <w:pPr>
        <w:spacing w:after="0" w:line="240" w:lineRule="auto"/>
        <w:rPr>
          <w:rFonts w:ascii="Times New Roman" w:hAnsi="Times New Roman"/>
          <w:sz w:val="28"/>
        </w:rPr>
      </w:pPr>
    </w:p>
    <w:p w14:paraId="4BA8FB6C" w14:textId="77777777" w:rsidR="00BB49C5" w:rsidRPr="004A4DD0" w:rsidRDefault="00BB49C5" w:rsidP="00560493">
      <w:pPr>
        <w:spacing w:after="0" w:line="240" w:lineRule="auto"/>
        <w:rPr>
          <w:rFonts w:ascii="Times New Roman" w:hAnsi="Times New Roman"/>
          <w:sz w:val="28"/>
        </w:rPr>
      </w:pPr>
    </w:p>
    <w:p w14:paraId="5ABF495F" w14:textId="5C4E008E" w:rsidR="00BB49C5" w:rsidRDefault="00BB49C5" w:rsidP="00BB49C5">
      <w:pPr>
        <w:spacing w:after="0" w:line="240" w:lineRule="auto"/>
        <w:ind w:right="5103"/>
        <w:jc w:val="both"/>
        <w:rPr>
          <w:rFonts w:ascii="Times New Roman" w:hAnsi="Times New Roman"/>
          <w:b/>
          <w:sz w:val="28"/>
        </w:rPr>
      </w:pPr>
      <w:r w:rsidRPr="00817CB9">
        <w:rPr>
          <w:rFonts w:ascii="Times New Roman" w:hAnsi="Times New Roman"/>
          <w:sz w:val="28"/>
        </w:rPr>
        <w:t>О внесении изменени</w:t>
      </w:r>
      <w:r w:rsidR="004A4DD0">
        <w:rPr>
          <w:rFonts w:ascii="Times New Roman" w:hAnsi="Times New Roman"/>
          <w:sz w:val="28"/>
        </w:rPr>
        <w:t>я</w:t>
      </w:r>
      <w:r w:rsidRPr="00817CB9">
        <w:rPr>
          <w:rFonts w:ascii="Times New Roman" w:hAnsi="Times New Roman"/>
          <w:sz w:val="28"/>
        </w:rPr>
        <w:t xml:space="preserve"> в </w:t>
      </w:r>
      <w:r w:rsidR="004A4DD0">
        <w:rPr>
          <w:rFonts w:ascii="Times New Roman" w:hAnsi="Times New Roman"/>
          <w:sz w:val="28"/>
        </w:rPr>
        <w:t xml:space="preserve">приложение к </w:t>
      </w:r>
      <w:r>
        <w:rPr>
          <w:rFonts w:ascii="Times New Roman" w:hAnsi="Times New Roman"/>
          <w:sz w:val="28"/>
        </w:rPr>
        <w:t>решени</w:t>
      </w:r>
      <w:r w:rsidR="004A4DD0"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 xml:space="preserve"> Думы района</w:t>
      </w:r>
      <w:r w:rsidRPr="00817CB9">
        <w:rPr>
          <w:rFonts w:ascii="Times New Roman" w:hAnsi="Times New Roman"/>
          <w:sz w:val="28"/>
        </w:rPr>
        <w:t xml:space="preserve"> от </w:t>
      </w:r>
      <w:r>
        <w:rPr>
          <w:rFonts w:ascii="Times New Roman" w:hAnsi="Times New Roman"/>
          <w:sz w:val="28"/>
        </w:rPr>
        <w:t>13</w:t>
      </w:r>
      <w:r w:rsidRPr="00817CB9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09</w:t>
      </w:r>
      <w:r w:rsidRPr="00817CB9">
        <w:rPr>
          <w:rFonts w:ascii="Times New Roman" w:hAnsi="Times New Roman"/>
          <w:sz w:val="28"/>
        </w:rPr>
        <w:t>.20</w:t>
      </w:r>
      <w:r>
        <w:rPr>
          <w:rFonts w:ascii="Times New Roman" w:hAnsi="Times New Roman"/>
          <w:sz w:val="28"/>
        </w:rPr>
        <w:t>18</w:t>
      </w:r>
      <w:r w:rsidRPr="00817CB9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321</w:t>
      </w:r>
      <w:r w:rsidRPr="00817CB9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Положения о налоговых льготах в Нижневартовском районе</w:t>
      </w:r>
      <w:r w:rsidRPr="00817CB9">
        <w:rPr>
          <w:rFonts w:ascii="Times New Roman" w:hAnsi="Times New Roman"/>
          <w:sz w:val="28"/>
        </w:rPr>
        <w:t>»</w:t>
      </w:r>
    </w:p>
    <w:p w14:paraId="63EBC470" w14:textId="77777777" w:rsidR="00560493" w:rsidRPr="00817CB9" w:rsidRDefault="00560493" w:rsidP="00BB49C5">
      <w:pPr>
        <w:spacing w:after="0" w:line="240" w:lineRule="auto"/>
        <w:rPr>
          <w:rFonts w:ascii="Times New Roman" w:hAnsi="Times New Roman"/>
          <w:sz w:val="28"/>
          <w:u w:val="single"/>
        </w:rPr>
      </w:pPr>
      <w:bookmarkStart w:id="0" w:name="_GoBack"/>
      <w:bookmarkEnd w:id="0"/>
    </w:p>
    <w:p w14:paraId="196DA9B8" w14:textId="77777777" w:rsidR="00BB49C5" w:rsidRDefault="009F0684" w:rsidP="00BB49C5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7CB9">
        <w:rPr>
          <w:rFonts w:ascii="Times New Roman" w:hAnsi="Times New Roman"/>
          <w:sz w:val="28"/>
          <w:szCs w:val="28"/>
        </w:rPr>
        <w:t xml:space="preserve">В соответствии </w:t>
      </w:r>
      <w:r w:rsidR="002B5294">
        <w:rPr>
          <w:rFonts w:ascii="Times New Roman" w:hAnsi="Times New Roman"/>
          <w:sz w:val="28"/>
          <w:szCs w:val="28"/>
        </w:rPr>
        <w:t xml:space="preserve">с </w:t>
      </w:r>
      <w:r w:rsidR="00575329">
        <w:rPr>
          <w:rFonts w:ascii="Times New Roman" w:hAnsi="Times New Roman"/>
          <w:sz w:val="28"/>
          <w:szCs w:val="28"/>
        </w:rPr>
        <w:t xml:space="preserve">Налоговым кодексом Российской Федерации, в целях приведения муниципальных правовых актов района в соответствие </w:t>
      </w:r>
      <w:r w:rsidR="00BB49C5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575329">
        <w:rPr>
          <w:rFonts w:ascii="Times New Roman" w:hAnsi="Times New Roman"/>
          <w:sz w:val="28"/>
          <w:szCs w:val="28"/>
        </w:rPr>
        <w:t xml:space="preserve">с действующим законодательством </w:t>
      </w:r>
    </w:p>
    <w:p w14:paraId="78C08627" w14:textId="77777777" w:rsidR="00BB49C5" w:rsidRDefault="00BB49C5" w:rsidP="00BB49C5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CE78B18" w14:textId="77777777" w:rsidR="00BB49C5" w:rsidRDefault="002B5294" w:rsidP="00BB49C5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Дума района </w:t>
      </w:r>
    </w:p>
    <w:p w14:paraId="69DF2710" w14:textId="77777777" w:rsidR="00BB49C5" w:rsidRDefault="00BB49C5" w:rsidP="00BB49C5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6DBE3DD" w14:textId="285F44CD" w:rsidR="009F0684" w:rsidRPr="00817CB9" w:rsidRDefault="00BB49C5" w:rsidP="00BB49C5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</w:t>
      </w:r>
      <w:r w:rsidRPr="00817CB9">
        <w:rPr>
          <w:rFonts w:ascii="Times New Roman" w:hAnsi="Times New Roman"/>
          <w:sz w:val="28"/>
          <w:szCs w:val="28"/>
        </w:rPr>
        <w:t>:</w:t>
      </w:r>
    </w:p>
    <w:p w14:paraId="0575008F" w14:textId="77777777" w:rsidR="00290828" w:rsidRPr="00817CB9" w:rsidRDefault="00290828" w:rsidP="00BB49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F7F9846" w14:textId="31337537" w:rsidR="00290828" w:rsidRDefault="00290828" w:rsidP="00BB49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7CB9">
        <w:rPr>
          <w:rFonts w:ascii="Times New Roman" w:hAnsi="Times New Roman"/>
          <w:sz w:val="28"/>
          <w:szCs w:val="28"/>
        </w:rPr>
        <w:t xml:space="preserve">1. Внести </w:t>
      </w:r>
      <w:r w:rsidR="00BC7BCF">
        <w:rPr>
          <w:rFonts w:ascii="Times New Roman" w:hAnsi="Times New Roman"/>
          <w:sz w:val="28"/>
          <w:szCs w:val="28"/>
        </w:rPr>
        <w:t>в</w:t>
      </w:r>
      <w:r w:rsidRPr="00817CB9">
        <w:rPr>
          <w:rFonts w:ascii="Times New Roman" w:hAnsi="Times New Roman"/>
          <w:sz w:val="28"/>
          <w:szCs w:val="28"/>
        </w:rPr>
        <w:t xml:space="preserve"> </w:t>
      </w:r>
      <w:r w:rsidR="004A4DD0">
        <w:rPr>
          <w:rFonts w:ascii="Times New Roman" w:hAnsi="Times New Roman"/>
          <w:sz w:val="28"/>
          <w:szCs w:val="28"/>
        </w:rPr>
        <w:t xml:space="preserve">приложение к </w:t>
      </w:r>
      <w:r w:rsidR="002B5294">
        <w:rPr>
          <w:rFonts w:ascii="Times New Roman" w:hAnsi="Times New Roman"/>
          <w:sz w:val="28"/>
          <w:szCs w:val="28"/>
        </w:rPr>
        <w:t>решени</w:t>
      </w:r>
      <w:r w:rsidR="004A4DD0">
        <w:rPr>
          <w:rFonts w:ascii="Times New Roman" w:hAnsi="Times New Roman"/>
          <w:sz w:val="28"/>
          <w:szCs w:val="28"/>
        </w:rPr>
        <w:t>ю</w:t>
      </w:r>
      <w:r w:rsidRPr="00817CB9">
        <w:rPr>
          <w:rFonts w:ascii="Times New Roman" w:hAnsi="Times New Roman"/>
          <w:sz w:val="28"/>
          <w:szCs w:val="28"/>
        </w:rPr>
        <w:t xml:space="preserve"> </w:t>
      </w:r>
      <w:r w:rsidR="002B5294">
        <w:rPr>
          <w:rFonts w:ascii="Times New Roman" w:hAnsi="Times New Roman"/>
          <w:sz w:val="28"/>
          <w:szCs w:val="28"/>
        </w:rPr>
        <w:t>Думы района</w:t>
      </w:r>
      <w:r w:rsidRPr="00817CB9">
        <w:rPr>
          <w:rFonts w:ascii="Times New Roman" w:hAnsi="Times New Roman"/>
          <w:sz w:val="28"/>
          <w:szCs w:val="28"/>
        </w:rPr>
        <w:t xml:space="preserve"> от </w:t>
      </w:r>
      <w:r w:rsidR="002B5294">
        <w:rPr>
          <w:rFonts w:ascii="Times New Roman" w:hAnsi="Times New Roman"/>
          <w:sz w:val="28"/>
          <w:szCs w:val="28"/>
        </w:rPr>
        <w:t>13</w:t>
      </w:r>
      <w:r w:rsidRPr="00817CB9">
        <w:rPr>
          <w:rFonts w:ascii="Times New Roman" w:hAnsi="Times New Roman"/>
          <w:sz w:val="28"/>
          <w:szCs w:val="28"/>
        </w:rPr>
        <w:t>.</w:t>
      </w:r>
      <w:r w:rsidR="002B5294">
        <w:rPr>
          <w:rFonts w:ascii="Times New Roman" w:hAnsi="Times New Roman"/>
          <w:sz w:val="28"/>
          <w:szCs w:val="28"/>
        </w:rPr>
        <w:t>09</w:t>
      </w:r>
      <w:r w:rsidRPr="00817CB9">
        <w:rPr>
          <w:rFonts w:ascii="Times New Roman" w:hAnsi="Times New Roman"/>
          <w:sz w:val="28"/>
          <w:szCs w:val="28"/>
        </w:rPr>
        <w:t>.20</w:t>
      </w:r>
      <w:r w:rsidR="002B5294">
        <w:rPr>
          <w:rFonts w:ascii="Times New Roman" w:hAnsi="Times New Roman"/>
          <w:sz w:val="28"/>
          <w:szCs w:val="28"/>
        </w:rPr>
        <w:t>18</w:t>
      </w:r>
      <w:r w:rsidRPr="00817CB9">
        <w:rPr>
          <w:rFonts w:ascii="Times New Roman" w:hAnsi="Times New Roman"/>
          <w:sz w:val="28"/>
          <w:szCs w:val="28"/>
        </w:rPr>
        <w:t xml:space="preserve"> № </w:t>
      </w:r>
      <w:r w:rsidR="002B5294">
        <w:rPr>
          <w:rFonts w:ascii="Times New Roman" w:hAnsi="Times New Roman"/>
          <w:sz w:val="28"/>
          <w:szCs w:val="28"/>
        </w:rPr>
        <w:t>321</w:t>
      </w:r>
      <w:r w:rsidRPr="00817CB9">
        <w:rPr>
          <w:rFonts w:ascii="Times New Roman" w:hAnsi="Times New Roman"/>
          <w:sz w:val="28"/>
          <w:szCs w:val="28"/>
        </w:rPr>
        <w:t xml:space="preserve"> </w:t>
      </w:r>
      <w:r w:rsidR="004A4DD0">
        <w:rPr>
          <w:rFonts w:ascii="Times New Roman" w:hAnsi="Times New Roman"/>
          <w:sz w:val="28"/>
          <w:szCs w:val="28"/>
        </w:rPr>
        <w:t xml:space="preserve">                   </w:t>
      </w:r>
      <w:proofErr w:type="gramStart"/>
      <w:r w:rsidR="004A4DD0">
        <w:rPr>
          <w:rFonts w:ascii="Times New Roman" w:hAnsi="Times New Roman"/>
          <w:sz w:val="28"/>
          <w:szCs w:val="28"/>
        </w:rPr>
        <w:t xml:space="preserve">   </w:t>
      </w:r>
      <w:r w:rsidRPr="00817CB9">
        <w:rPr>
          <w:rFonts w:ascii="Times New Roman" w:hAnsi="Times New Roman"/>
          <w:sz w:val="28"/>
          <w:szCs w:val="28"/>
        </w:rPr>
        <w:t>«</w:t>
      </w:r>
      <w:proofErr w:type="gramEnd"/>
      <w:r w:rsidRPr="00817CB9">
        <w:rPr>
          <w:rFonts w:ascii="Times New Roman" w:hAnsi="Times New Roman"/>
          <w:sz w:val="28"/>
          <w:szCs w:val="28"/>
        </w:rPr>
        <w:t>О</w:t>
      </w:r>
      <w:r w:rsidR="002B5294">
        <w:rPr>
          <w:rFonts w:ascii="Times New Roman" w:hAnsi="Times New Roman"/>
          <w:sz w:val="28"/>
          <w:szCs w:val="28"/>
        </w:rPr>
        <w:t>б утверждении Положения о налоговых льготах в Нижневартовском районе</w:t>
      </w:r>
      <w:r w:rsidRPr="00817CB9">
        <w:rPr>
          <w:rFonts w:ascii="Times New Roman" w:hAnsi="Times New Roman"/>
          <w:sz w:val="28"/>
          <w:szCs w:val="28"/>
        </w:rPr>
        <w:t xml:space="preserve">» </w:t>
      </w:r>
      <w:r w:rsidR="004A4DD0">
        <w:rPr>
          <w:rFonts w:ascii="Times New Roman" w:hAnsi="Times New Roman"/>
          <w:sz w:val="28"/>
          <w:szCs w:val="28"/>
        </w:rPr>
        <w:t>изменение, признав абзац четвертый пункта 4 утратившим силу.</w:t>
      </w:r>
    </w:p>
    <w:p w14:paraId="70EDE219" w14:textId="1B791E56" w:rsidR="00F6756B" w:rsidRPr="004A4DD0" w:rsidRDefault="00F6756B" w:rsidP="004A4D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6244464B" w14:textId="02C1EBDE" w:rsidR="00BC7BCF" w:rsidRPr="004A4DD0" w:rsidRDefault="00E73DF2" w:rsidP="00BB49C5">
      <w:pPr>
        <w:pStyle w:val="a3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>2</w:t>
      </w:r>
      <w:r w:rsidR="00290828" w:rsidRPr="00D23712">
        <w:rPr>
          <w:rFonts w:ascii="Times New Roman" w:hAnsi="Times New Roman"/>
          <w:sz w:val="28"/>
          <w:szCs w:val="28"/>
        </w:rPr>
        <w:t xml:space="preserve">. </w:t>
      </w:r>
      <w:r w:rsidR="00BC7BCF">
        <w:rPr>
          <w:rFonts w:ascii="Times New Roman" w:hAnsi="Times New Roman"/>
          <w:sz w:val="28"/>
          <w:szCs w:val="28"/>
        </w:rPr>
        <w:t xml:space="preserve">Решение опубликовать в приложении «Официальный бюллетень» к районной газете «Новости </w:t>
      </w:r>
      <w:proofErr w:type="spellStart"/>
      <w:r w:rsidR="00BC7BCF">
        <w:rPr>
          <w:rFonts w:ascii="Times New Roman" w:hAnsi="Times New Roman"/>
          <w:sz w:val="28"/>
          <w:szCs w:val="28"/>
        </w:rPr>
        <w:t>Приобья</w:t>
      </w:r>
      <w:proofErr w:type="spellEnd"/>
      <w:r w:rsidR="00BC7BCF">
        <w:rPr>
          <w:rFonts w:ascii="Times New Roman" w:hAnsi="Times New Roman"/>
          <w:sz w:val="28"/>
          <w:szCs w:val="28"/>
        </w:rPr>
        <w:t xml:space="preserve">» и разместить на официальном веб-сайте администрации Нижневартовского района </w:t>
      </w:r>
      <w:r w:rsidR="00BC7BCF" w:rsidRPr="004A4DD0">
        <w:rPr>
          <w:rFonts w:ascii="Times New Roman" w:hAnsi="Times New Roman"/>
          <w:sz w:val="28"/>
          <w:szCs w:val="28"/>
        </w:rPr>
        <w:t>(</w:t>
      </w:r>
      <w:hyperlink r:id="rId7" w:history="1">
        <w:r w:rsidR="004A4DD0" w:rsidRPr="004A4DD0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4A4DD0" w:rsidRPr="004A4DD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4A4DD0" w:rsidRPr="004A4DD0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nvraion</w:t>
        </w:r>
        <w:proofErr w:type="spellEnd"/>
        <w:r w:rsidR="004A4DD0" w:rsidRPr="004A4DD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4A4DD0" w:rsidRPr="004A4DD0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BC7BCF" w:rsidRPr="004A4DD0">
        <w:rPr>
          <w:rFonts w:ascii="Times New Roman" w:hAnsi="Times New Roman"/>
          <w:sz w:val="28"/>
          <w:szCs w:val="28"/>
        </w:rPr>
        <w:t>).</w:t>
      </w:r>
    </w:p>
    <w:p w14:paraId="034AC504" w14:textId="77777777" w:rsidR="004A4DD0" w:rsidRDefault="004A4DD0" w:rsidP="00BB49C5">
      <w:pPr>
        <w:pStyle w:val="a3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</w:p>
    <w:p w14:paraId="7274B67A" w14:textId="7EE8D20D" w:rsidR="00AE563C" w:rsidRDefault="008A17BE" w:rsidP="00BB49C5">
      <w:pPr>
        <w:pStyle w:val="a3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C7BCF">
        <w:rPr>
          <w:rFonts w:ascii="Times New Roman" w:hAnsi="Times New Roman"/>
          <w:sz w:val="28"/>
          <w:szCs w:val="28"/>
        </w:rPr>
        <w:t xml:space="preserve">. Решение вступает в силу после его официального обнародования.  </w:t>
      </w:r>
    </w:p>
    <w:p w14:paraId="64825CD1" w14:textId="77777777" w:rsidR="004A4DD0" w:rsidRDefault="004A4DD0" w:rsidP="00BB49C5">
      <w:pPr>
        <w:pStyle w:val="a3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</w:p>
    <w:p w14:paraId="065716BB" w14:textId="3D38B529" w:rsidR="00290828" w:rsidRPr="00D23712" w:rsidRDefault="008A17BE" w:rsidP="004A4DD0">
      <w:pPr>
        <w:pStyle w:val="a3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27D7C">
        <w:rPr>
          <w:rFonts w:ascii="Times New Roman" w:hAnsi="Times New Roman"/>
          <w:sz w:val="28"/>
          <w:szCs w:val="28"/>
        </w:rPr>
        <w:t xml:space="preserve">. </w:t>
      </w:r>
      <w:r w:rsidR="00290828" w:rsidRPr="00D23712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EF15FE" w:rsidRPr="00EF15FE">
        <w:rPr>
          <w:rFonts w:ascii="Times New Roman" w:hAnsi="Times New Roman"/>
          <w:sz w:val="28"/>
          <w:szCs w:val="28"/>
        </w:rPr>
        <w:t>решения</w:t>
      </w:r>
      <w:r w:rsidR="00EF15FE">
        <w:rPr>
          <w:rFonts w:ascii="Times New Roman" w:hAnsi="Times New Roman"/>
          <w:sz w:val="28"/>
          <w:szCs w:val="28"/>
        </w:rPr>
        <w:t xml:space="preserve"> возложить на постоянную комиссию по бюджету, налогам, финансам и социально-экономическим вопросам Думы района (</w:t>
      </w:r>
      <w:r w:rsidR="009F4E6C">
        <w:rPr>
          <w:rFonts w:ascii="Times New Roman" w:hAnsi="Times New Roman"/>
          <w:sz w:val="28"/>
          <w:szCs w:val="28"/>
        </w:rPr>
        <w:t>И.В. Заводская)</w:t>
      </w:r>
      <w:r w:rsidR="00EF15FE">
        <w:rPr>
          <w:rFonts w:ascii="Times New Roman" w:hAnsi="Times New Roman"/>
          <w:sz w:val="28"/>
          <w:szCs w:val="28"/>
        </w:rPr>
        <w:t xml:space="preserve">. </w:t>
      </w:r>
      <w:r w:rsidR="006F0C37" w:rsidRPr="006F0C37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14:paraId="560FAB1F" w14:textId="77777777" w:rsidR="00290828" w:rsidRPr="00D23712" w:rsidRDefault="00290828" w:rsidP="004A4DD0">
      <w:pPr>
        <w:pStyle w:val="a3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41CF3D3F" w14:textId="26AD8AF5" w:rsidR="00290828" w:rsidRDefault="00290828" w:rsidP="004A4DD0">
      <w:pPr>
        <w:pStyle w:val="a3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383"/>
      </w:tblGrid>
      <w:tr w:rsidR="009F4E6C" w14:paraId="3FC960CA" w14:textId="77777777" w:rsidTr="0071172C">
        <w:trPr>
          <w:jc w:val="center"/>
        </w:trPr>
        <w:tc>
          <w:tcPr>
            <w:tcW w:w="4962" w:type="dxa"/>
          </w:tcPr>
          <w:p w14:paraId="7768EB4C" w14:textId="77777777" w:rsidR="009F4E6C" w:rsidRDefault="009F4E6C" w:rsidP="004A4DD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Думы района</w:t>
            </w:r>
          </w:p>
          <w:p w14:paraId="081F632D" w14:textId="69D11853" w:rsidR="0071172C" w:rsidRDefault="0071172C" w:rsidP="004A4DD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3" w:type="dxa"/>
          </w:tcPr>
          <w:p w14:paraId="372C7676" w14:textId="476FF941" w:rsidR="009F4E6C" w:rsidRDefault="009F4E6C" w:rsidP="004A4DD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3712">
              <w:rPr>
                <w:rFonts w:ascii="Times New Roman" w:hAnsi="Times New Roman"/>
                <w:sz w:val="28"/>
                <w:szCs w:val="28"/>
              </w:rPr>
              <w:t>Глава района</w:t>
            </w:r>
          </w:p>
        </w:tc>
      </w:tr>
      <w:tr w:rsidR="009F4E6C" w14:paraId="0BFBE51F" w14:textId="77777777" w:rsidTr="0071172C">
        <w:trPr>
          <w:jc w:val="center"/>
        </w:trPr>
        <w:tc>
          <w:tcPr>
            <w:tcW w:w="4962" w:type="dxa"/>
          </w:tcPr>
          <w:p w14:paraId="2B92E9A5" w14:textId="646F2853" w:rsidR="009F4E6C" w:rsidRDefault="009F4E6C" w:rsidP="004A4DD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r w:rsidR="0097482D">
              <w:rPr>
                <w:rFonts w:ascii="Times New Roman" w:hAnsi="Times New Roman"/>
                <w:sz w:val="28"/>
                <w:szCs w:val="28"/>
              </w:rPr>
              <w:t>Е.Г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97482D">
              <w:rPr>
                <w:rFonts w:ascii="Times New Roman" w:hAnsi="Times New Roman"/>
                <w:sz w:val="28"/>
                <w:szCs w:val="28"/>
              </w:rPr>
              <w:t>Поль</w:t>
            </w:r>
          </w:p>
        </w:tc>
        <w:tc>
          <w:tcPr>
            <w:tcW w:w="4383" w:type="dxa"/>
          </w:tcPr>
          <w:p w14:paraId="3E1A24A0" w14:textId="5CA4A8A3" w:rsidR="009F4E6C" w:rsidRDefault="009F4E6C" w:rsidP="004A4DD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r w:rsidRPr="00D23712">
              <w:rPr>
                <w:rFonts w:ascii="Times New Roman" w:hAnsi="Times New Roman"/>
                <w:sz w:val="28"/>
                <w:szCs w:val="28"/>
              </w:rPr>
              <w:t xml:space="preserve">Б.А. </w:t>
            </w:r>
            <w:proofErr w:type="spellStart"/>
            <w:r w:rsidRPr="00D23712">
              <w:rPr>
                <w:rFonts w:ascii="Times New Roman" w:hAnsi="Times New Roman"/>
                <w:sz w:val="28"/>
                <w:szCs w:val="28"/>
              </w:rPr>
              <w:t>Саломатин</w:t>
            </w:r>
            <w:proofErr w:type="spellEnd"/>
          </w:p>
        </w:tc>
      </w:tr>
    </w:tbl>
    <w:p w14:paraId="1CC173B3" w14:textId="3684E5A6" w:rsidR="00560493" w:rsidRPr="00D23712" w:rsidRDefault="00560493" w:rsidP="00973F6B">
      <w:pPr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560493" w:rsidRPr="00D23712" w:rsidSect="00BB49C5">
      <w:pgSz w:w="11906" w:h="16838"/>
      <w:pgMar w:top="425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C241B"/>
    <w:multiLevelType w:val="multilevel"/>
    <w:tmpl w:val="BBBE03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 w15:restartNumberingAfterBreak="0">
    <w:nsid w:val="2E2E5719"/>
    <w:multiLevelType w:val="multilevel"/>
    <w:tmpl w:val="459A7AD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2" w15:restartNumberingAfterBreak="0">
    <w:nsid w:val="3C32064E"/>
    <w:multiLevelType w:val="hybridMultilevel"/>
    <w:tmpl w:val="F82E860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FBC5778"/>
    <w:multiLevelType w:val="multilevel"/>
    <w:tmpl w:val="BFD4A5C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4" w15:restartNumberingAfterBreak="0">
    <w:nsid w:val="40720959"/>
    <w:multiLevelType w:val="multilevel"/>
    <w:tmpl w:val="BDF29B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" w15:restartNumberingAfterBreak="0">
    <w:nsid w:val="4F506B7E"/>
    <w:multiLevelType w:val="multilevel"/>
    <w:tmpl w:val="3C0893B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 w15:restartNumberingAfterBreak="0">
    <w:nsid w:val="540E716A"/>
    <w:multiLevelType w:val="multilevel"/>
    <w:tmpl w:val="7E748C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7" w15:restartNumberingAfterBreak="0">
    <w:nsid w:val="76BC55CE"/>
    <w:multiLevelType w:val="hybridMultilevel"/>
    <w:tmpl w:val="36C46C5C"/>
    <w:lvl w:ilvl="0" w:tplc="D35E34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E00CEB"/>
    <w:multiLevelType w:val="hybridMultilevel"/>
    <w:tmpl w:val="7602B26A"/>
    <w:lvl w:ilvl="0" w:tplc="E12A8D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493"/>
    <w:rsid w:val="000008AA"/>
    <w:rsid w:val="00012426"/>
    <w:rsid w:val="00021F4A"/>
    <w:rsid w:val="00022EE8"/>
    <w:rsid w:val="0004413D"/>
    <w:rsid w:val="00044723"/>
    <w:rsid w:val="00054337"/>
    <w:rsid w:val="00066F60"/>
    <w:rsid w:val="000758E9"/>
    <w:rsid w:val="000778B9"/>
    <w:rsid w:val="000D3668"/>
    <w:rsid w:val="000D38C7"/>
    <w:rsid w:val="000D43C9"/>
    <w:rsid w:val="000F53E0"/>
    <w:rsid w:val="000F6A39"/>
    <w:rsid w:val="00120869"/>
    <w:rsid w:val="001367C9"/>
    <w:rsid w:val="0014364C"/>
    <w:rsid w:val="00156E16"/>
    <w:rsid w:val="001826DA"/>
    <w:rsid w:val="001873F1"/>
    <w:rsid w:val="00187965"/>
    <w:rsid w:val="0019135E"/>
    <w:rsid w:val="001B7631"/>
    <w:rsid w:val="001F3721"/>
    <w:rsid w:val="00206033"/>
    <w:rsid w:val="00213660"/>
    <w:rsid w:val="00245FCE"/>
    <w:rsid w:val="00290828"/>
    <w:rsid w:val="002B5294"/>
    <w:rsid w:val="002C1186"/>
    <w:rsid w:val="002D6873"/>
    <w:rsid w:val="002F26F4"/>
    <w:rsid w:val="00302CEC"/>
    <w:rsid w:val="00305DB0"/>
    <w:rsid w:val="00320036"/>
    <w:rsid w:val="003248A1"/>
    <w:rsid w:val="00340439"/>
    <w:rsid w:val="00364C96"/>
    <w:rsid w:val="003C3A64"/>
    <w:rsid w:val="003C7C59"/>
    <w:rsid w:val="003D61BA"/>
    <w:rsid w:val="003E246D"/>
    <w:rsid w:val="003E2FCC"/>
    <w:rsid w:val="003F22E5"/>
    <w:rsid w:val="0040367F"/>
    <w:rsid w:val="00417BAB"/>
    <w:rsid w:val="00423391"/>
    <w:rsid w:val="004366A5"/>
    <w:rsid w:val="004653B1"/>
    <w:rsid w:val="004664D2"/>
    <w:rsid w:val="00480091"/>
    <w:rsid w:val="004A4DD0"/>
    <w:rsid w:val="004E0318"/>
    <w:rsid w:val="004E4416"/>
    <w:rsid w:val="004F7429"/>
    <w:rsid w:val="005025DD"/>
    <w:rsid w:val="00515CAD"/>
    <w:rsid w:val="00527F6F"/>
    <w:rsid w:val="00542E83"/>
    <w:rsid w:val="005517DB"/>
    <w:rsid w:val="0055204B"/>
    <w:rsid w:val="00560493"/>
    <w:rsid w:val="005751EE"/>
    <w:rsid w:val="00575329"/>
    <w:rsid w:val="005769AF"/>
    <w:rsid w:val="005A04E7"/>
    <w:rsid w:val="005D35AD"/>
    <w:rsid w:val="00621D78"/>
    <w:rsid w:val="0062226E"/>
    <w:rsid w:val="00622BE7"/>
    <w:rsid w:val="0063657D"/>
    <w:rsid w:val="00643B46"/>
    <w:rsid w:val="0067338F"/>
    <w:rsid w:val="00682C5D"/>
    <w:rsid w:val="006871D0"/>
    <w:rsid w:val="006945D2"/>
    <w:rsid w:val="006B0E68"/>
    <w:rsid w:val="006B6953"/>
    <w:rsid w:val="006C33D8"/>
    <w:rsid w:val="006C42D0"/>
    <w:rsid w:val="006E7918"/>
    <w:rsid w:val="006F0C37"/>
    <w:rsid w:val="00707DB4"/>
    <w:rsid w:val="0071172C"/>
    <w:rsid w:val="00725470"/>
    <w:rsid w:val="00773E14"/>
    <w:rsid w:val="0080363A"/>
    <w:rsid w:val="00817CB9"/>
    <w:rsid w:val="00875BAE"/>
    <w:rsid w:val="008A17BE"/>
    <w:rsid w:val="008A5142"/>
    <w:rsid w:val="008B3D37"/>
    <w:rsid w:val="008C3098"/>
    <w:rsid w:val="008E12AF"/>
    <w:rsid w:val="008E4AB7"/>
    <w:rsid w:val="008F1AA5"/>
    <w:rsid w:val="009063D2"/>
    <w:rsid w:val="00916CF6"/>
    <w:rsid w:val="00925141"/>
    <w:rsid w:val="00925E60"/>
    <w:rsid w:val="0093028D"/>
    <w:rsid w:val="009563B4"/>
    <w:rsid w:val="00973F6B"/>
    <w:rsid w:val="0097482D"/>
    <w:rsid w:val="00977FEE"/>
    <w:rsid w:val="0098690D"/>
    <w:rsid w:val="009F0684"/>
    <w:rsid w:val="009F1555"/>
    <w:rsid w:val="009F4E6C"/>
    <w:rsid w:val="00A43359"/>
    <w:rsid w:val="00A448FA"/>
    <w:rsid w:val="00A65404"/>
    <w:rsid w:val="00A80B7E"/>
    <w:rsid w:val="00A84360"/>
    <w:rsid w:val="00AC3BDC"/>
    <w:rsid w:val="00AD1467"/>
    <w:rsid w:val="00AE563C"/>
    <w:rsid w:val="00AE7BFC"/>
    <w:rsid w:val="00B06396"/>
    <w:rsid w:val="00BA0DB6"/>
    <w:rsid w:val="00BB49C5"/>
    <w:rsid w:val="00BB67D7"/>
    <w:rsid w:val="00BC7BCF"/>
    <w:rsid w:val="00BD77BE"/>
    <w:rsid w:val="00BF1CFE"/>
    <w:rsid w:val="00C065E2"/>
    <w:rsid w:val="00C36001"/>
    <w:rsid w:val="00C475EA"/>
    <w:rsid w:val="00C52E66"/>
    <w:rsid w:val="00C62588"/>
    <w:rsid w:val="00C65794"/>
    <w:rsid w:val="00CB5764"/>
    <w:rsid w:val="00CC469B"/>
    <w:rsid w:val="00CE2D0D"/>
    <w:rsid w:val="00D10CF7"/>
    <w:rsid w:val="00D23712"/>
    <w:rsid w:val="00D26814"/>
    <w:rsid w:val="00D316E4"/>
    <w:rsid w:val="00D36008"/>
    <w:rsid w:val="00D4721D"/>
    <w:rsid w:val="00D47748"/>
    <w:rsid w:val="00D62493"/>
    <w:rsid w:val="00D7560D"/>
    <w:rsid w:val="00D759C5"/>
    <w:rsid w:val="00D77262"/>
    <w:rsid w:val="00D9374B"/>
    <w:rsid w:val="00DA62BC"/>
    <w:rsid w:val="00DC063A"/>
    <w:rsid w:val="00DD4DE8"/>
    <w:rsid w:val="00DE6107"/>
    <w:rsid w:val="00DF6CDC"/>
    <w:rsid w:val="00DF6D74"/>
    <w:rsid w:val="00E243AB"/>
    <w:rsid w:val="00E27D7C"/>
    <w:rsid w:val="00E65DFB"/>
    <w:rsid w:val="00E736A1"/>
    <w:rsid w:val="00E73DF2"/>
    <w:rsid w:val="00E76D06"/>
    <w:rsid w:val="00EC084D"/>
    <w:rsid w:val="00ED022D"/>
    <w:rsid w:val="00EE5184"/>
    <w:rsid w:val="00EE6F39"/>
    <w:rsid w:val="00EE7C3F"/>
    <w:rsid w:val="00EF09DD"/>
    <w:rsid w:val="00EF15FE"/>
    <w:rsid w:val="00F25660"/>
    <w:rsid w:val="00F57AD3"/>
    <w:rsid w:val="00F60262"/>
    <w:rsid w:val="00F65B73"/>
    <w:rsid w:val="00F6756B"/>
    <w:rsid w:val="00F75E67"/>
    <w:rsid w:val="00F922E1"/>
    <w:rsid w:val="00F94D04"/>
    <w:rsid w:val="00FA2A6B"/>
    <w:rsid w:val="00FB1EFF"/>
    <w:rsid w:val="00FB3E7B"/>
    <w:rsid w:val="00FD0134"/>
    <w:rsid w:val="00FF6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93CA3"/>
  <w15:docId w15:val="{CCD14998-BD05-4532-B85A-35AADBC40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4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493"/>
    <w:pPr>
      <w:ind w:left="720"/>
      <w:contextualSpacing/>
    </w:pPr>
  </w:style>
  <w:style w:type="paragraph" w:styleId="a4">
    <w:name w:val="header"/>
    <w:basedOn w:val="a"/>
    <w:link w:val="a5"/>
    <w:rsid w:val="005604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560493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5604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A448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448FA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C657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9">
    <w:name w:val="Hyperlink"/>
    <w:basedOn w:val="a0"/>
    <w:uiPriority w:val="99"/>
    <w:unhideWhenUsed/>
    <w:rsid w:val="00C6579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5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8DA62-B63C-428F-A919-1ED5303E4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MazhorovaEA</dc:creator>
  <cp:lastModifiedBy>Рязанова Елена Владимировна</cp:lastModifiedBy>
  <cp:revision>18</cp:revision>
  <cp:lastPrinted>2025-11-19T10:00:00Z</cp:lastPrinted>
  <dcterms:created xsi:type="dcterms:W3CDTF">2025-11-07T11:45:00Z</dcterms:created>
  <dcterms:modified xsi:type="dcterms:W3CDTF">2025-12-05T13:27:00Z</dcterms:modified>
</cp:coreProperties>
</file>